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D7C3" w14:textId="3FFED2D9" w:rsidR="005B2815" w:rsidRPr="00476F85" w:rsidRDefault="005B2815" w:rsidP="00476F85">
      <w:pPr>
        <w:jc w:val="both"/>
        <w:rPr>
          <w:color w:val="000000" w:themeColor="text1"/>
        </w:rPr>
      </w:pPr>
    </w:p>
    <w:p w14:paraId="23D2FED6" w14:textId="77777777" w:rsidR="003229B8" w:rsidRDefault="00C4266E" w:rsidP="003229B8">
      <w:pPr>
        <w:pStyle w:val="a7"/>
        <w:spacing w:before="0" w:beforeAutospacing="0" w:after="0" w:afterAutospacing="0"/>
        <w:jc w:val="center"/>
        <w:rPr>
          <w:rFonts w:ascii="Gotham Pro" w:hAnsi="Gotham Pro" w:cs="Gotham Pro"/>
          <w:b/>
          <w:bCs/>
          <w:color w:val="000000" w:themeColor="text1"/>
        </w:rPr>
      </w:pPr>
      <w:r w:rsidRPr="003229B8">
        <w:rPr>
          <w:rFonts w:ascii="Gotham Pro" w:hAnsi="Gotham Pro" w:cs="Gotham Pro"/>
          <w:b/>
          <w:bCs/>
          <w:color w:val="000000" w:themeColor="text1"/>
        </w:rPr>
        <w:t xml:space="preserve">Читайте </w:t>
      </w:r>
      <w:r w:rsidR="005B2815" w:rsidRPr="003229B8">
        <w:rPr>
          <w:rFonts w:ascii="Gotham Pro" w:hAnsi="Gotham Pro" w:cs="Gotham Pro"/>
          <w:b/>
          <w:bCs/>
          <w:color w:val="000000" w:themeColor="text1"/>
        </w:rPr>
        <w:t xml:space="preserve">на сайте </w:t>
      </w:r>
      <w:r w:rsidR="00BA5329" w:rsidRPr="003229B8">
        <w:rPr>
          <w:rFonts w:ascii="Gotham Pro" w:hAnsi="Gotham Pro" w:cs="Gotham Pro"/>
          <w:b/>
          <w:bCs/>
          <w:color w:val="000000" w:themeColor="text1"/>
        </w:rPr>
        <w:t>«</w:t>
      </w:r>
      <w:proofErr w:type="spellStart"/>
      <w:proofErr w:type="gramStart"/>
      <w:r w:rsidR="005B2815" w:rsidRPr="003229B8">
        <w:rPr>
          <w:rFonts w:ascii="Gotham Pro" w:hAnsi="Gotham Pro" w:cs="Gotham Pro"/>
          <w:b/>
          <w:bCs/>
          <w:color w:val="000000" w:themeColor="text1"/>
        </w:rPr>
        <w:t>институтвоспитания.рф</w:t>
      </w:r>
      <w:proofErr w:type="spellEnd"/>
      <w:proofErr w:type="gramEnd"/>
      <w:r w:rsidR="00BA5329" w:rsidRPr="003229B8">
        <w:rPr>
          <w:rFonts w:ascii="Gotham Pro" w:hAnsi="Gotham Pro" w:cs="Gotham Pro"/>
          <w:b/>
          <w:bCs/>
          <w:color w:val="000000" w:themeColor="text1"/>
        </w:rPr>
        <w:t>»</w:t>
      </w:r>
      <w:r w:rsidR="00C76A27" w:rsidRPr="003229B8">
        <w:rPr>
          <w:rFonts w:ascii="Gotham Pro" w:hAnsi="Gotham Pro" w:cs="Gotham Pro"/>
          <w:b/>
          <w:bCs/>
          <w:color w:val="000000" w:themeColor="text1"/>
        </w:rPr>
        <w:t xml:space="preserve"> и в </w:t>
      </w:r>
      <w:r w:rsidR="003A2792" w:rsidRPr="003229B8">
        <w:rPr>
          <w:rFonts w:ascii="Gotham Pro" w:hAnsi="Gotham Pro" w:cs="Gotham Pro"/>
          <w:b/>
          <w:bCs/>
          <w:color w:val="000000" w:themeColor="text1"/>
        </w:rPr>
        <w:t>с</w:t>
      </w:r>
      <w:r w:rsidR="00C76A27" w:rsidRPr="003229B8">
        <w:rPr>
          <w:rFonts w:ascii="Gotham Pro" w:hAnsi="Gotham Pro" w:cs="Gotham Pro"/>
          <w:b/>
          <w:bCs/>
          <w:color w:val="000000" w:themeColor="text1"/>
        </w:rPr>
        <w:t xml:space="preserve">оциальных сетях Института воспитания РАО </w:t>
      </w:r>
    </w:p>
    <w:p w14:paraId="4AD23E83" w14:textId="28F03FF9" w:rsidR="009669C0" w:rsidRPr="003229B8" w:rsidRDefault="00C76A27" w:rsidP="003229B8">
      <w:pPr>
        <w:pStyle w:val="a7"/>
        <w:spacing w:before="0" w:beforeAutospacing="0" w:after="0" w:afterAutospacing="0"/>
        <w:jc w:val="center"/>
        <w:rPr>
          <w:rFonts w:ascii="Gotham Pro" w:hAnsi="Gotham Pro" w:cs="Gotham Pro"/>
          <w:b/>
          <w:bCs/>
          <w:color w:val="000000" w:themeColor="text1"/>
          <w:lang w:val="en-US"/>
        </w:rPr>
      </w:pPr>
      <w:r w:rsidRPr="003229B8">
        <w:rPr>
          <w:rFonts w:ascii="Gotham Pro" w:hAnsi="Gotham Pro" w:cs="Gotham Pro"/>
          <w:b/>
          <w:bCs/>
          <w:color w:val="000000" w:themeColor="text1"/>
          <w:lang w:val="en-US"/>
        </w:rPr>
        <w:t>(</w:t>
      </w:r>
      <w:hyperlink r:id="rId5" w:history="1">
        <w:r w:rsidRPr="003229B8">
          <w:rPr>
            <w:rFonts w:ascii="Gotham Pro" w:hAnsi="Gotham Pro" w:cs="Gotham Pro"/>
            <w:b/>
            <w:bCs/>
            <w:color w:val="000000" w:themeColor="text1"/>
            <w:lang w:val="en-US"/>
          </w:rPr>
          <w:t>vk.com/</w:t>
        </w:r>
        <w:proofErr w:type="spellStart"/>
        <w:r w:rsidRPr="003229B8">
          <w:rPr>
            <w:rFonts w:ascii="Gotham Pro" w:hAnsi="Gotham Pro" w:cs="Gotham Pro"/>
            <w:b/>
            <w:bCs/>
            <w:color w:val="000000" w:themeColor="text1"/>
            <w:lang w:val="en-US"/>
          </w:rPr>
          <w:t>institut_vospitaniya</w:t>
        </w:r>
        <w:proofErr w:type="spellEnd"/>
      </w:hyperlink>
      <w:r w:rsidRPr="003229B8">
        <w:rPr>
          <w:rFonts w:ascii="Gotham Pro" w:hAnsi="Gotham Pro" w:cs="Gotham Pro"/>
          <w:b/>
          <w:bCs/>
          <w:color w:val="000000" w:themeColor="text1"/>
          <w:lang w:val="en-US"/>
        </w:rPr>
        <w:t xml:space="preserve">, </w:t>
      </w:r>
      <w:hyperlink r:id="rId6" w:history="1">
        <w:r w:rsidRPr="003229B8">
          <w:rPr>
            <w:rFonts w:ascii="Gotham Pro" w:hAnsi="Gotham Pro" w:cs="Gotham Pro"/>
            <w:b/>
            <w:bCs/>
            <w:color w:val="000000" w:themeColor="text1"/>
            <w:lang w:val="en-US"/>
          </w:rPr>
          <w:t>t.me/</w:t>
        </w:r>
        <w:proofErr w:type="spellStart"/>
        <w:r w:rsidRPr="003229B8">
          <w:rPr>
            <w:rFonts w:ascii="Gotham Pro" w:hAnsi="Gotham Pro" w:cs="Gotham Pro"/>
            <w:b/>
            <w:bCs/>
            <w:color w:val="000000" w:themeColor="text1"/>
            <w:lang w:val="en-US"/>
          </w:rPr>
          <w:t>institut_vospitaniya</w:t>
        </w:r>
        <w:proofErr w:type="spellEnd"/>
      </w:hyperlink>
      <w:r w:rsidRPr="003229B8">
        <w:rPr>
          <w:rFonts w:ascii="Gotham Pro" w:hAnsi="Gotham Pro" w:cs="Gotham Pro"/>
          <w:b/>
          <w:bCs/>
          <w:lang w:val="en-US"/>
        </w:rPr>
        <w:t>):</w:t>
      </w:r>
    </w:p>
    <w:p w14:paraId="7FC4DD97" w14:textId="77777777" w:rsidR="00D146B0" w:rsidRPr="003229B8" w:rsidRDefault="00D146B0" w:rsidP="00476F85">
      <w:pPr>
        <w:jc w:val="both"/>
        <w:rPr>
          <w:rFonts w:ascii="Gotham Pro" w:hAnsi="Gotham Pro" w:cs="Gotham Pro"/>
          <w:b/>
          <w:bCs/>
          <w:color w:val="000000" w:themeColor="text1"/>
          <w:lang w:val="en-US"/>
        </w:rPr>
      </w:pPr>
    </w:p>
    <w:p w14:paraId="1B995156" w14:textId="139C804C" w:rsidR="00D146B0" w:rsidRPr="003229B8" w:rsidRDefault="00D146B0" w:rsidP="00476F85">
      <w:pPr>
        <w:jc w:val="both"/>
        <w:rPr>
          <w:rFonts w:ascii="Gotham Pro" w:hAnsi="Gotham Pro" w:cs="Gotham Pro"/>
          <w:color w:val="000000" w:themeColor="text1"/>
          <w:lang w:val="en-US"/>
        </w:rPr>
      </w:pPr>
    </w:p>
    <w:p w14:paraId="2F15D75E" w14:textId="1DDA5C36" w:rsidR="004D4959" w:rsidRPr="003229B8" w:rsidRDefault="00CF14D2" w:rsidP="00963098">
      <w:pPr>
        <w:pStyle w:val="a7"/>
        <w:spacing w:before="0" w:beforeAutospacing="0" w:after="0" w:afterAutospacing="0"/>
        <w:ind w:firstLine="708"/>
        <w:jc w:val="both"/>
        <w:rPr>
          <w:rFonts w:ascii="Gotham Pro" w:hAnsi="Gotham Pro" w:cs="Gotham Pro"/>
          <w:color w:val="000000" w:themeColor="text1"/>
        </w:rPr>
      </w:pPr>
      <w:r w:rsidRPr="003229B8">
        <w:rPr>
          <w:rFonts w:ascii="Gotham Pro" w:hAnsi="Gotham Pro" w:cs="Gotham Pro"/>
          <w:color w:val="000000" w:themeColor="text1"/>
        </w:rPr>
        <w:t>ИНСТИТУТ ВОСПИТАНИЯ ПОЗДРАВЛЯЕТ С ДНЁМ СЛАВЯНСКОЙ ПИСЬМЕННОСТИ И КУЛЬТУРЫ!</w:t>
      </w:r>
      <w:r w:rsidR="00963098">
        <w:rPr>
          <w:rFonts w:ascii="Gotham Pro" w:hAnsi="Gotham Pro" w:cs="Gotham Pro"/>
          <w:color w:val="000000" w:themeColor="text1"/>
        </w:rPr>
        <w:tab/>
      </w:r>
    </w:p>
    <w:p w14:paraId="1B975151" w14:textId="77777777" w:rsidR="00A262E8" w:rsidRPr="003229B8" w:rsidRDefault="00A262E8" w:rsidP="00476F85">
      <w:pPr>
        <w:pStyle w:val="a7"/>
        <w:spacing w:before="0" w:beforeAutospacing="0" w:after="0" w:afterAutospacing="0"/>
        <w:jc w:val="both"/>
        <w:rPr>
          <w:rFonts w:ascii="Gotham Pro" w:hAnsi="Gotham Pro" w:cs="Gotham Pro"/>
          <w:color w:val="000000" w:themeColor="text1"/>
        </w:rPr>
      </w:pPr>
    </w:p>
    <w:p w14:paraId="2D406D8B" w14:textId="77777777" w:rsidR="00CF14D2" w:rsidRPr="003229B8" w:rsidRDefault="00CF14D2" w:rsidP="00476F85">
      <w:pPr>
        <w:ind w:firstLine="708"/>
        <w:jc w:val="both"/>
        <w:rPr>
          <w:rFonts w:ascii="Gotham Pro" w:hAnsi="Gotham Pro" w:cs="Gotham Pro"/>
          <w:color w:val="000000" w:themeColor="text1"/>
        </w:rPr>
      </w:pPr>
      <w:r w:rsidRPr="003229B8">
        <w:rPr>
          <w:rFonts w:ascii="Gotham Pro" w:hAnsi="Gotham Pro" w:cs="Gotham Pro"/>
          <w:color w:val="000000" w:themeColor="text1"/>
        </w:rPr>
        <w:t xml:space="preserve">24 мая в России и некоторых других странах ежегодно отмечается День славянской письменности и культуры. Дата для праздника выбрана не случайно: именно в этот день Русская православная церковь чтит память святых Кирилла и Мефодия, которые и создали первую русскую азбуку – кириллицу, тем самым дав начало славянской письменности.  </w:t>
      </w:r>
    </w:p>
    <w:p w14:paraId="1D1206AA" w14:textId="16AAB076" w:rsidR="00CF14D2" w:rsidRPr="003229B8" w:rsidRDefault="00CF14D2" w:rsidP="00476F85">
      <w:pPr>
        <w:ind w:firstLine="708"/>
        <w:jc w:val="both"/>
        <w:rPr>
          <w:rFonts w:ascii="Gotham Pro" w:hAnsi="Gotham Pro" w:cs="Gotham Pro"/>
          <w:color w:val="000000" w:themeColor="text1"/>
        </w:rPr>
      </w:pPr>
      <w:r w:rsidRPr="003229B8">
        <w:rPr>
          <w:rFonts w:ascii="Gotham Pro" w:hAnsi="Gotham Pro" w:cs="Gotham Pro"/>
          <w:color w:val="000000" w:themeColor="text1"/>
        </w:rPr>
        <w:t xml:space="preserve">Напомним также, что 2022 год объявлен Годом народного искусства и нематериального культурного наследия народов России. </w:t>
      </w:r>
    </w:p>
    <w:p w14:paraId="408703D4" w14:textId="77777777" w:rsidR="00CF14D2" w:rsidRPr="003229B8" w:rsidRDefault="00CF14D2" w:rsidP="00476F85">
      <w:pPr>
        <w:jc w:val="both"/>
        <w:rPr>
          <w:rFonts w:ascii="Gotham Pro" w:hAnsi="Gotham Pro" w:cs="Gotham Pro"/>
          <w:color w:val="000000" w:themeColor="text1"/>
        </w:rPr>
      </w:pPr>
    </w:p>
    <w:p w14:paraId="32E82A5D" w14:textId="57966AAB" w:rsidR="00D146B0" w:rsidRPr="003229B8" w:rsidRDefault="00D146B0" w:rsidP="00476F85">
      <w:pPr>
        <w:jc w:val="both"/>
        <w:rPr>
          <w:rFonts w:ascii="Gotham Pro" w:hAnsi="Gotham Pro" w:cs="Gotham Pro"/>
          <w:color w:val="000000" w:themeColor="text1"/>
        </w:rPr>
      </w:pPr>
      <w:r w:rsidRPr="003229B8">
        <w:rPr>
          <w:rFonts w:ascii="Gotham Pro" w:hAnsi="Gotham Pro" w:cs="Gotham Pro"/>
          <w:color w:val="000000" w:themeColor="text1"/>
        </w:rPr>
        <w:t xml:space="preserve">Подробнее читайте на сайте: </w:t>
      </w:r>
    </w:p>
    <w:p w14:paraId="5C0EC09D" w14:textId="3559933E" w:rsidR="00AE166F" w:rsidRPr="003229B8" w:rsidRDefault="00425958" w:rsidP="003229B8">
      <w:pPr>
        <w:jc w:val="both"/>
        <w:rPr>
          <w:rFonts w:ascii="Gotham Pro" w:hAnsi="Gotham Pro" w:cs="Gotham Pro"/>
          <w:color w:val="000000" w:themeColor="text1"/>
        </w:rPr>
      </w:pPr>
      <w:hyperlink r:id="rId7" w:history="1">
        <w:r w:rsidR="003229B8" w:rsidRPr="0069501C">
          <w:rPr>
            <w:rStyle w:val="a3"/>
            <w:rFonts w:ascii="Gotham Pro" w:hAnsi="Gotham Pro" w:cs="Gotham Pro"/>
          </w:rPr>
          <w:t>https://институтвоспитания.рф/press-center/news/institut-vospitaniya-pozdravlyaet-s-dnyem-slavyanskoy-pismennosti-i-kultury/</w:t>
        </w:r>
      </w:hyperlink>
      <w:r w:rsidR="003229B8">
        <w:rPr>
          <w:rFonts w:ascii="Gotham Pro" w:hAnsi="Gotham Pro" w:cs="Gotham Pro"/>
          <w:color w:val="000000" w:themeColor="text1"/>
        </w:rPr>
        <w:t xml:space="preserve"> </w:t>
      </w:r>
      <w:r w:rsidR="003229B8" w:rsidRPr="003229B8">
        <w:rPr>
          <w:rFonts w:ascii="Gotham Pro" w:hAnsi="Gotham Pro" w:cs="Gotham Pro"/>
          <w:color w:val="000000" w:themeColor="text1"/>
        </w:rPr>
        <w:t xml:space="preserve"> </w:t>
      </w:r>
    </w:p>
    <w:p w14:paraId="794B9104" w14:textId="77777777" w:rsidR="00CF14D2" w:rsidRPr="003229B8" w:rsidRDefault="00CF14D2" w:rsidP="00476F85">
      <w:pPr>
        <w:jc w:val="both"/>
        <w:rPr>
          <w:rFonts w:ascii="Gotham Pro" w:hAnsi="Gotham Pro" w:cs="Gotham Pro"/>
          <w:color w:val="000000" w:themeColor="text1"/>
        </w:rPr>
      </w:pPr>
    </w:p>
    <w:p w14:paraId="24296CBF" w14:textId="4F541FB0" w:rsidR="00A262E8" w:rsidRPr="003229B8" w:rsidRDefault="00CF14D2" w:rsidP="00476F85">
      <w:pPr>
        <w:pStyle w:val="a7"/>
        <w:spacing w:before="0" w:beforeAutospacing="0" w:after="0" w:afterAutospacing="0"/>
        <w:ind w:firstLine="708"/>
        <w:jc w:val="both"/>
        <w:rPr>
          <w:rFonts w:ascii="Gotham Pro" w:hAnsi="Gotham Pro" w:cs="Gotham Pro"/>
          <w:color w:val="000000" w:themeColor="text1"/>
        </w:rPr>
      </w:pPr>
      <w:r w:rsidRPr="003229B8">
        <w:rPr>
          <w:rFonts w:ascii="Gotham Pro" w:hAnsi="Gotham Pro" w:cs="Gotham Pro"/>
          <w:color w:val="000000" w:themeColor="text1"/>
        </w:rPr>
        <w:t>ИНСТИТУТ ВОСПИТАНИЯ ПОЗДРАВЛЯЕТ ИНСПЕКТОРОВ</w:t>
      </w:r>
      <w:r w:rsidR="003229B8">
        <w:rPr>
          <w:rFonts w:ascii="Gotham Pro" w:hAnsi="Gotham Pro" w:cs="Gotham Pro"/>
          <w:color w:val="000000" w:themeColor="text1"/>
        </w:rPr>
        <w:t xml:space="preserve"> </w:t>
      </w:r>
      <w:r w:rsidRPr="003229B8">
        <w:rPr>
          <w:rFonts w:ascii="Gotham Pro" w:hAnsi="Gotham Pro" w:cs="Gotham Pro"/>
          <w:color w:val="000000" w:themeColor="text1"/>
        </w:rPr>
        <w:t>ПО ПРОПАГАНДЕ БЕЗОПАСНОСТИ ДОРОЖНОГО ДВИЖЕНИЯ</w:t>
      </w:r>
      <w:r w:rsidR="003229B8">
        <w:rPr>
          <w:rFonts w:ascii="Gotham Pro" w:hAnsi="Gotham Pro" w:cs="Gotham Pro"/>
          <w:color w:val="000000" w:themeColor="text1"/>
        </w:rPr>
        <w:t xml:space="preserve"> </w:t>
      </w:r>
      <w:r w:rsidRPr="003229B8">
        <w:rPr>
          <w:rFonts w:ascii="Gotham Pro" w:hAnsi="Gotham Pro" w:cs="Gotham Pro"/>
          <w:color w:val="000000" w:themeColor="text1"/>
        </w:rPr>
        <w:t>С ПРОФЕССИОНАЛЬНЫМ ПРАЗДНИКОМ!</w:t>
      </w:r>
    </w:p>
    <w:p w14:paraId="3306FAFC" w14:textId="77777777" w:rsidR="00AE166F" w:rsidRPr="003229B8" w:rsidRDefault="00AE166F" w:rsidP="00476F85">
      <w:pPr>
        <w:jc w:val="both"/>
        <w:rPr>
          <w:rFonts w:ascii="Gotham Pro" w:hAnsi="Gotham Pro" w:cs="Gotham Pro"/>
          <w:color w:val="000000" w:themeColor="text1"/>
        </w:rPr>
      </w:pPr>
    </w:p>
    <w:p w14:paraId="38C5476D" w14:textId="77777777" w:rsidR="00CF14D2" w:rsidRPr="003229B8" w:rsidRDefault="00CF14D2" w:rsidP="00476F85">
      <w:pPr>
        <w:ind w:firstLine="708"/>
        <w:jc w:val="both"/>
        <w:rPr>
          <w:rFonts w:ascii="Gotham Pro" w:hAnsi="Gotham Pro" w:cs="Gotham Pro"/>
          <w:color w:val="000000" w:themeColor="text1"/>
        </w:rPr>
      </w:pPr>
      <w:r w:rsidRPr="003229B8">
        <w:rPr>
          <w:rFonts w:ascii="Gotham Pro" w:hAnsi="Gotham Pro" w:cs="Gotham Pro"/>
          <w:color w:val="000000" w:themeColor="text1"/>
        </w:rPr>
        <w:t>25 мая — День сотрудников пропаганды безопасности дорожного движения. </w:t>
      </w:r>
    </w:p>
    <w:p w14:paraId="7BBC10CE" w14:textId="77777777" w:rsidR="003229B8" w:rsidRDefault="00D146B0" w:rsidP="003229B8">
      <w:pPr>
        <w:jc w:val="both"/>
        <w:rPr>
          <w:rFonts w:ascii="Gotham Pro" w:hAnsi="Gotham Pro" w:cs="Gotham Pro"/>
          <w:color w:val="000000" w:themeColor="text1"/>
        </w:rPr>
      </w:pPr>
      <w:r w:rsidRPr="003229B8">
        <w:rPr>
          <w:rFonts w:ascii="Gotham Pro" w:hAnsi="Gotham Pro" w:cs="Gotham Pro"/>
          <w:color w:val="000000" w:themeColor="text1"/>
        </w:rPr>
        <w:br/>
        <w:t xml:space="preserve">Подробнее читайте на сайте: </w:t>
      </w:r>
    </w:p>
    <w:p w14:paraId="7731AF82" w14:textId="3A6AEE76" w:rsidR="00CF14D2" w:rsidRPr="003229B8" w:rsidRDefault="00425958" w:rsidP="003229B8">
      <w:pPr>
        <w:jc w:val="both"/>
        <w:rPr>
          <w:rFonts w:ascii="Gotham Pro" w:hAnsi="Gotham Pro" w:cs="Gotham Pro"/>
          <w:color w:val="000000" w:themeColor="text1"/>
        </w:rPr>
      </w:pPr>
      <w:hyperlink r:id="rId8" w:history="1">
        <w:r w:rsidR="003229B8" w:rsidRPr="0069501C">
          <w:rPr>
            <w:rStyle w:val="a3"/>
            <w:rFonts w:ascii="Gotham Pro" w:hAnsi="Gotham Pro" w:cs="Gotham Pro"/>
          </w:rPr>
          <w:t>https://институтвоспитания.рф/press-center/news/institut-vospitaniya-pozdravlyaet-inspektorov-po-propagande-bezopasnosti-dorozhnogo-dvizheniya-s-pro/</w:t>
        </w:r>
      </w:hyperlink>
      <w:r w:rsidR="003229B8">
        <w:rPr>
          <w:rFonts w:ascii="Gotham Pro" w:hAnsi="Gotham Pro" w:cs="Gotham Pro"/>
          <w:color w:val="000000" w:themeColor="text1"/>
        </w:rPr>
        <w:t xml:space="preserve">  </w:t>
      </w:r>
    </w:p>
    <w:p w14:paraId="0C596163" w14:textId="100A537E" w:rsidR="00D146B0" w:rsidRPr="003229B8" w:rsidRDefault="00D146B0" w:rsidP="00476F85">
      <w:pPr>
        <w:pStyle w:val="a5"/>
        <w:ind w:left="0"/>
        <w:jc w:val="both"/>
        <w:rPr>
          <w:rFonts w:ascii="Gotham Pro" w:eastAsia="Times New Roman" w:hAnsi="Gotham Pro" w:cs="Gotham Pro"/>
          <w:color w:val="000000" w:themeColor="text1"/>
          <w:lang w:eastAsia="ru-RU"/>
        </w:rPr>
      </w:pPr>
      <w:r w:rsidRPr="003229B8">
        <w:rPr>
          <w:rFonts w:ascii="Gotham Pro" w:eastAsia="Times New Roman" w:hAnsi="Gotham Pro" w:cs="Gotham Pro"/>
          <w:color w:val="000000" w:themeColor="text1"/>
          <w:lang w:eastAsia="ru-RU"/>
        </w:rPr>
        <w:br/>
      </w:r>
    </w:p>
    <w:p w14:paraId="43231079" w14:textId="352101D5" w:rsidR="00476F85" w:rsidRPr="003229B8" w:rsidRDefault="00476F85" w:rsidP="00476F85">
      <w:pPr>
        <w:pStyle w:val="a5"/>
        <w:tabs>
          <w:tab w:val="left" w:pos="0"/>
        </w:tabs>
        <w:ind w:left="0"/>
        <w:jc w:val="both"/>
        <w:rPr>
          <w:rFonts w:ascii="Gotham Pro" w:eastAsia="Times New Roman" w:hAnsi="Gotham Pro" w:cs="Gotham Pro"/>
          <w:color w:val="000000" w:themeColor="text1"/>
          <w:lang w:eastAsia="ru-RU"/>
        </w:rPr>
      </w:pPr>
      <w:r w:rsidRPr="003229B8">
        <w:rPr>
          <w:rFonts w:ascii="Gotham Pro" w:eastAsia="Times New Roman" w:hAnsi="Gotham Pro" w:cs="Gotham Pro"/>
          <w:color w:val="000000" w:themeColor="text1"/>
          <w:lang w:eastAsia="ru-RU"/>
        </w:rPr>
        <w:tab/>
      </w:r>
      <w:r w:rsidR="00CF14D2" w:rsidRPr="003229B8">
        <w:rPr>
          <w:rFonts w:ascii="Gotham Pro" w:eastAsia="Times New Roman" w:hAnsi="Gotham Pro" w:cs="Gotham Pro"/>
          <w:color w:val="000000" w:themeColor="text1"/>
          <w:lang w:eastAsia="ru-RU"/>
        </w:rPr>
        <w:t>МЦД «АРТЕК» И ИНСТИТУТ ВОСПИТАНИЯ РАО ПРОВОДЯТ ПОВЫШЕНИЕ КВАЛИФИКАЦИИ ПРЕПОДАВАТЕЛЕЙ СПО</w:t>
      </w:r>
    </w:p>
    <w:p w14:paraId="198D1132" w14:textId="77777777" w:rsidR="00476F85" w:rsidRPr="003229B8" w:rsidRDefault="00476F85" w:rsidP="00476F85">
      <w:pPr>
        <w:pStyle w:val="a5"/>
        <w:tabs>
          <w:tab w:val="left" w:pos="0"/>
        </w:tabs>
        <w:ind w:left="0"/>
        <w:jc w:val="both"/>
        <w:rPr>
          <w:rFonts w:ascii="Gotham Pro" w:eastAsia="Times New Roman" w:hAnsi="Gotham Pro" w:cs="Gotham Pro"/>
          <w:color w:val="000000" w:themeColor="text1"/>
          <w:lang w:eastAsia="ru-RU"/>
        </w:rPr>
      </w:pPr>
    </w:p>
    <w:p w14:paraId="44D448A7" w14:textId="4FFA6223" w:rsidR="00476F85" w:rsidRPr="003229B8" w:rsidRDefault="00476F85" w:rsidP="00476F85">
      <w:pPr>
        <w:pStyle w:val="a5"/>
        <w:tabs>
          <w:tab w:val="left" w:pos="0"/>
        </w:tabs>
        <w:ind w:left="0"/>
        <w:jc w:val="both"/>
        <w:rPr>
          <w:rFonts w:ascii="Gotham Pro" w:eastAsia="Times New Roman" w:hAnsi="Gotham Pro" w:cs="Gotham Pro"/>
          <w:color w:val="000000" w:themeColor="text1"/>
          <w:lang w:eastAsia="ru-RU"/>
        </w:rPr>
      </w:pPr>
      <w:r w:rsidRPr="003229B8">
        <w:rPr>
          <w:rFonts w:ascii="Gotham Pro" w:eastAsia="Times New Roman" w:hAnsi="Gotham Pro" w:cs="Gotham Pro"/>
          <w:color w:val="000000" w:themeColor="text1"/>
          <w:lang w:eastAsia="ru-RU"/>
        </w:rPr>
        <w:tab/>
      </w:r>
      <w:r w:rsidR="00CF14D2" w:rsidRPr="003229B8">
        <w:rPr>
          <w:rFonts w:ascii="Gotham Pro" w:eastAsia="Times New Roman" w:hAnsi="Gotham Pro" w:cs="Gotham Pro"/>
          <w:color w:val="000000" w:themeColor="text1"/>
          <w:lang w:eastAsia="ru-RU"/>
        </w:rPr>
        <w:t xml:space="preserve">26 мая 2022 года старт программе «Воспитательная деятельность </w:t>
      </w:r>
      <w:r w:rsidR="003229B8">
        <w:rPr>
          <w:rFonts w:ascii="Gotham Pro" w:eastAsia="Times New Roman" w:hAnsi="Gotham Pro" w:cs="Gotham Pro"/>
          <w:color w:val="000000" w:themeColor="text1"/>
          <w:lang w:eastAsia="ru-RU"/>
        </w:rPr>
        <w:t xml:space="preserve">                  </w:t>
      </w:r>
      <w:r w:rsidR="00CF14D2" w:rsidRPr="003229B8">
        <w:rPr>
          <w:rFonts w:ascii="Gotham Pro" w:eastAsia="Times New Roman" w:hAnsi="Gotham Pro" w:cs="Gotham Pro"/>
          <w:color w:val="000000" w:themeColor="text1"/>
          <w:lang w:eastAsia="ru-RU"/>
        </w:rPr>
        <w:t>в учреждениях среднего профессионального образования» дала Оксана Александровна Шестакова, кандидат технических наук, заместитель директора по научной работе Института воспитания РАО. Она выступила перед слушателями с темой «Государственная политика в области воспитания: актуальные нововведения».</w:t>
      </w:r>
    </w:p>
    <w:p w14:paraId="0E6D84F8" w14:textId="4477D933" w:rsidR="00CF14D2" w:rsidRPr="003229B8" w:rsidRDefault="00CF14D2" w:rsidP="00476F85">
      <w:pPr>
        <w:ind w:firstLine="708"/>
        <w:jc w:val="both"/>
        <w:rPr>
          <w:rFonts w:ascii="Gotham Pro" w:hAnsi="Gotham Pro" w:cs="Gotham Pro"/>
          <w:color w:val="000000" w:themeColor="text1"/>
        </w:rPr>
      </w:pPr>
      <w:r w:rsidRPr="003229B8">
        <w:rPr>
          <w:rFonts w:ascii="Gotham Pro" w:hAnsi="Gotham Pro" w:cs="Gotham Pro"/>
          <w:color w:val="000000" w:themeColor="text1"/>
        </w:rPr>
        <w:t>Всего курс пройдут 5000 человек. Программа реализуется в заочной форме, длится 132 часа и состоит из 6 модулей.</w:t>
      </w:r>
    </w:p>
    <w:p w14:paraId="734DD548" w14:textId="1A92E92D" w:rsidR="00E47C40" w:rsidRPr="003229B8" w:rsidRDefault="00E47C40" w:rsidP="00476F85">
      <w:pPr>
        <w:tabs>
          <w:tab w:val="left" w:pos="0"/>
        </w:tabs>
        <w:jc w:val="both"/>
        <w:rPr>
          <w:rFonts w:ascii="Gotham Pro" w:hAnsi="Gotham Pro" w:cs="Gotham Pro"/>
          <w:color w:val="000000" w:themeColor="text1"/>
        </w:rPr>
      </w:pPr>
      <w:r w:rsidRPr="003229B8">
        <w:rPr>
          <w:rFonts w:ascii="Gotham Pro" w:hAnsi="Gotham Pro" w:cs="Gotham Pro"/>
          <w:color w:val="000000" w:themeColor="text1"/>
        </w:rPr>
        <w:br/>
        <w:t xml:space="preserve">Подробнее: </w:t>
      </w:r>
    </w:p>
    <w:p w14:paraId="004D10BE" w14:textId="2A10CAE2" w:rsidR="00AE166F" w:rsidRPr="003229B8" w:rsidRDefault="00425958" w:rsidP="00476F85">
      <w:pPr>
        <w:jc w:val="both"/>
        <w:rPr>
          <w:rFonts w:ascii="Gotham Pro" w:hAnsi="Gotham Pro" w:cs="Gotham Pro"/>
          <w:color w:val="000000" w:themeColor="text1"/>
        </w:rPr>
      </w:pPr>
      <w:hyperlink r:id="rId9" w:history="1">
        <w:r w:rsidR="003229B8" w:rsidRPr="0069501C">
          <w:rPr>
            <w:rStyle w:val="a3"/>
            <w:rFonts w:ascii="Gotham Pro" w:hAnsi="Gotham Pro" w:cs="Gotham Pro"/>
          </w:rPr>
          <w:t>https://институтвоспитания.рф/press-center/news/mtsd-artek-i-institut-vospitaniya-rao-provodyat-povyshenie-kvalifikatsii-prepodavateley-spo/</w:t>
        </w:r>
      </w:hyperlink>
      <w:r w:rsidR="003229B8">
        <w:rPr>
          <w:rFonts w:ascii="Gotham Pro" w:hAnsi="Gotham Pro" w:cs="Gotham Pro"/>
          <w:color w:val="000000" w:themeColor="text1"/>
        </w:rPr>
        <w:t xml:space="preserve"> </w:t>
      </w:r>
    </w:p>
    <w:p w14:paraId="46F4586F" w14:textId="77777777" w:rsidR="003229B8" w:rsidRPr="00963098" w:rsidRDefault="003229B8" w:rsidP="00963098">
      <w:pPr>
        <w:jc w:val="both"/>
        <w:rPr>
          <w:rFonts w:ascii="Gotham Pro" w:hAnsi="Gotham Pro" w:cs="Gotham Pro"/>
          <w:color w:val="000000" w:themeColor="text1"/>
        </w:rPr>
      </w:pPr>
    </w:p>
    <w:p w14:paraId="1A1BC8C0" w14:textId="77777777" w:rsidR="003229B8" w:rsidRDefault="003229B8" w:rsidP="00476F85">
      <w:pPr>
        <w:pStyle w:val="a5"/>
        <w:ind w:left="0" w:firstLine="708"/>
        <w:jc w:val="both"/>
        <w:rPr>
          <w:rFonts w:ascii="Gotham Pro" w:eastAsia="Times New Roman" w:hAnsi="Gotham Pro" w:cs="Gotham Pro"/>
          <w:color w:val="000000" w:themeColor="text1"/>
          <w:lang w:eastAsia="ru-RU"/>
        </w:rPr>
      </w:pPr>
    </w:p>
    <w:p w14:paraId="232AECF8" w14:textId="26F1822D" w:rsidR="004D4959" w:rsidRPr="003229B8" w:rsidRDefault="00AE166F" w:rsidP="00476F85">
      <w:pPr>
        <w:pStyle w:val="a5"/>
        <w:ind w:left="0" w:firstLine="708"/>
        <w:jc w:val="both"/>
        <w:rPr>
          <w:rFonts w:ascii="Gotham Pro" w:eastAsia="Times New Roman" w:hAnsi="Gotham Pro" w:cs="Gotham Pro"/>
          <w:color w:val="000000" w:themeColor="text1"/>
          <w:lang w:eastAsia="ru-RU"/>
        </w:rPr>
      </w:pPr>
      <w:r w:rsidRPr="003229B8">
        <w:rPr>
          <w:rFonts w:ascii="Gotham Pro" w:eastAsia="Times New Roman" w:hAnsi="Gotham Pro" w:cs="Gotham Pro"/>
          <w:color w:val="000000" w:themeColor="text1"/>
          <w:lang w:eastAsia="ru-RU"/>
        </w:rPr>
        <w:t>ДИРЕКТОР ИНСТИТУТА ВОСПИТАНИЯ РАО НАТАЛЬЯ АГРЕ ВОШЛА В НОВЫЙ СОСТАВ КООРДИНАЦИОННОГО СОВЕТА РДШ</w:t>
      </w:r>
    </w:p>
    <w:p w14:paraId="242DCBA5" w14:textId="77777777" w:rsidR="009B4369" w:rsidRPr="003229B8" w:rsidRDefault="009B4369" w:rsidP="00476F85">
      <w:pPr>
        <w:jc w:val="both"/>
        <w:rPr>
          <w:rFonts w:ascii="Gotham Pro" w:hAnsi="Gotham Pro" w:cs="Gotham Pro"/>
          <w:color w:val="000000" w:themeColor="text1"/>
        </w:rPr>
      </w:pPr>
    </w:p>
    <w:p w14:paraId="51BFFAEF" w14:textId="77777777" w:rsidR="00AE166F" w:rsidRPr="003229B8" w:rsidRDefault="00AE166F" w:rsidP="00476F85">
      <w:pPr>
        <w:ind w:firstLine="708"/>
        <w:jc w:val="both"/>
        <w:rPr>
          <w:rFonts w:ascii="Gotham Pro" w:hAnsi="Gotham Pro" w:cs="Gotham Pro"/>
          <w:color w:val="000000" w:themeColor="text1"/>
        </w:rPr>
      </w:pPr>
      <w:r w:rsidRPr="003229B8">
        <w:rPr>
          <w:rFonts w:ascii="Gotham Pro" w:hAnsi="Gotham Pro" w:cs="Gotham Pro"/>
          <w:color w:val="000000" w:themeColor="text1"/>
        </w:rPr>
        <w:t xml:space="preserve">Директор Института изучения семьи, детства и воспитания Российской академии образования Наталья Агре вошла в новый состав Координационного совета Общероссийской общественного-государственной детского-юношеской организации «Российское движение школьников» (РДШ) созыва </w:t>
      </w:r>
      <w:proofErr w:type="gramStart"/>
      <w:r w:rsidRPr="003229B8">
        <w:rPr>
          <w:rFonts w:ascii="Gotham Pro" w:hAnsi="Gotham Pro" w:cs="Gotham Pro"/>
          <w:color w:val="000000" w:themeColor="text1"/>
        </w:rPr>
        <w:t>2022-2025</w:t>
      </w:r>
      <w:proofErr w:type="gramEnd"/>
      <w:r w:rsidRPr="003229B8">
        <w:rPr>
          <w:rFonts w:ascii="Gotham Pro" w:hAnsi="Gotham Pro" w:cs="Gotham Pro"/>
          <w:color w:val="000000" w:themeColor="text1"/>
        </w:rPr>
        <w:t xml:space="preserve"> годов.</w:t>
      </w:r>
    </w:p>
    <w:p w14:paraId="7527C2AA" w14:textId="77777777" w:rsidR="009B4369" w:rsidRPr="003229B8" w:rsidRDefault="009B4369" w:rsidP="00476F85">
      <w:pPr>
        <w:jc w:val="both"/>
        <w:rPr>
          <w:rFonts w:ascii="Gotham Pro" w:hAnsi="Gotham Pro" w:cs="Gotham Pro"/>
          <w:color w:val="000000" w:themeColor="text1"/>
        </w:rPr>
      </w:pPr>
    </w:p>
    <w:p w14:paraId="1D5167DB" w14:textId="60BB8FA1" w:rsidR="00E47C40" w:rsidRPr="003229B8" w:rsidRDefault="00E47C40" w:rsidP="00476F85">
      <w:pPr>
        <w:jc w:val="both"/>
        <w:rPr>
          <w:rFonts w:ascii="Gotham Pro" w:hAnsi="Gotham Pro" w:cs="Gotham Pro"/>
          <w:color w:val="000000" w:themeColor="text1"/>
        </w:rPr>
      </w:pPr>
      <w:r w:rsidRPr="003229B8">
        <w:rPr>
          <w:rFonts w:ascii="Gotham Pro" w:hAnsi="Gotham Pro" w:cs="Gotham Pro"/>
          <w:color w:val="000000" w:themeColor="text1"/>
        </w:rPr>
        <w:t xml:space="preserve">Подробнее: </w:t>
      </w:r>
    </w:p>
    <w:p w14:paraId="7D6CBADA" w14:textId="3B6090BC" w:rsidR="00AE166F" w:rsidRPr="003229B8" w:rsidRDefault="00425958" w:rsidP="00476F85">
      <w:pPr>
        <w:jc w:val="both"/>
        <w:rPr>
          <w:rFonts w:ascii="Gotham Pro" w:hAnsi="Gotham Pro" w:cs="Gotham Pro"/>
          <w:color w:val="000000" w:themeColor="text1"/>
        </w:rPr>
      </w:pPr>
      <w:hyperlink r:id="rId10" w:history="1">
        <w:r w:rsidR="003229B8" w:rsidRPr="0069501C">
          <w:rPr>
            <w:rStyle w:val="a3"/>
            <w:rFonts w:ascii="Gotham Pro" w:hAnsi="Gotham Pro" w:cs="Gotham Pro"/>
          </w:rPr>
          <w:t>https://институтвоспитания.рф/press-center/news/direktor-instituta-vospitaniya-rao-natalya-agre-prizvala-uchastnikov-kruglogo-stola-po-voprosam-prof/</w:t>
        </w:r>
      </w:hyperlink>
      <w:r w:rsidR="003229B8">
        <w:rPr>
          <w:rFonts w:ascii="Gotham Pro" w:hAnsi="Gotham Pro" w:cs="Gotham Pro"/>
          <w:color w:val="000000" w:themeColor="text1"/>
        </w:rPr>
        <w:t xml:space="preserve"> </w:t>
      </w:r>
    </w:p>
    <w:p w14:paraId="175F9366" w14:textId="77777777" w:rsidR="00CF14D2" w:rsidRPr="003229B8" w:rsidRDefault="00CF14D2" w:rsidP="00476F85">
      <w:pPr>
        <w:jc w:val="both"/>
        <w:rPr>
          <w:rFonts w:ascii="Gotham Pro" w:hAnsi="Gotham Pro" w:cs="Gotham Pro"/>
          <w:color w:val="000000" w:themeColor="text1"/>
        </w:rPr>
      </w:pPr>
    </w:p>
    <w:p w14:paraId="170B6F0E" w14:textId="2CB01838" w:rsidR="009B4369" w:rsidRPr="003229B8" w:rsidRDefault="009B4369" w:rsidP="00476F85">
      <w:pPr>
        <w:jc w:val="both"/>
        <w:rPr>
          <w:rFonts w:ascii="Gotham Pro" w:hAnsi="Gotham Pro" w:cs="Gotham Pro"/>
          <w:color w:val="000000" w:themeColor="text1"/>
        </w:rPr>
      </w:pPr>
    </w:p>
    <w:p w14:paraId="1635482A" w14:textId="151E1F52" w:rsidR="00476F85" w:rsidRPr="003229B8" w:rsidRDefault="00CF14D2" w:rsidP="00476F85">
      <w:pPr>
        <w:ind w:firstLine="708"/>
        <w:jc w:val="both"/>
        <w:rPr>
          <w:rFonts w:ascii="Gotham Pro" w:hAnsi="Gotham Pro" w:cs="Gotham Pro"/>
          <w:color w:val="000000" w:themeColor="text1"/>
        </w:rPr>
      </w:pPr>
      <w:r w:rsidRPr="003229B8">
        <w:rPr>
          <w:rFonts w:ascii="Gotham Pro" w:hAnsi="Gotham Pro" w:cs="Gotham Pro"/>
          <w:color w:val="000000" w:themeColor="text1"/>
        </w:rPr>
        <w:t>ДИРЕКТОР ИНСТИТУТА ВОСПИТАНИЯ РАО НАТАЛЬЯ АГРЕ ПРИЗВАЛА УЧАСТНИКОВ КРУГЛОГО СТОЛА ПО ВОПРОСАМ ПРОФИЛАКТИКИ БЕЗНАДЗОРНОСТИ И ПРАВОНАРУШЕНИЙ НЕСОВЕРШЕННОЛЕТНИХ К КОНСОЛИДАЦИИ УСИЛИЙ ВСЕХ ВЕДОМСТВ В ВОПРОСАХ ТРУДОУСТРОЙСТВА НЕСОВЕРШЕННОЛЕТНИХ</w:t>
      </w:r>
    </w:p>
    <w:p w14:paraId="3890AD71" w14:textId="77777777" w:rsidR="00CF14D2" w:rsidRPr="003229B8" w:rsidRDefault="00CF14D2" w:rsidP="00476F85">
      <w:pPr>
        <w:jc w:val="both"/>
        <w:rPr>
          <w:rFonts w:ascii="Gotham Pro" w:hAnsi="Gotham Pro" w:cs="Gotham Pro"/>
          <w:color w:val="000000" w:themeColor="text1"/>
        </w:rPr>
      </w:pPr>
    </w:p>
    <w:p w14:paraId="7E21CA7A" w14:textId="77777777" w:rsidR="00476F85" w:rsidRPr="003229B8" w:rsidRDefault="00CF14D2" w:rsidP="00476F85">
      <w:pPr>
        <w:ind w:firstLine="708"/>
        <w:jc w:val="both"/>
        <w:rPr>
          <w:rFonts w:ascii="Gotham Pro" w:hAnsi="Gotham Pro" w:cs="Gotham Pro"/>
          <w:color w:val="000000" w:themeColor="text1"/>
        </w:rPr>
      </w:pPr>
      <w:r w:rsidRPr="003229B8">
        <w:rPr>
          <w:rFonts w:ascii="Gotham Pro" w:hAnsi="Gotham Pro" w:cs="Gotham Pro"/>
          <w:color w:val="000000" w:themeColor="text1"/>
        </w:rPr>
        <w:t>Директор Института воспитания РАО Наталья Агре приняла участие в круглом столе на тему: «О совершенствовании деятельности органов и учреждений системы профилактики безнадзорности и правонарушений несовершеннолетних по снижению декриминализации подростковой среды», который состоялся в Министерстве внутренних дел Российской Федерации. </w:t>
      </w:r>
    </w:p>
    <w:p w14:paraId="50456700" w14:textId="1DF293EE" w:rsidR="00CF14D2" w:rsidRPr="003229B8" w:rsidRDefault="00CF14D2" w:rsidP="00476F85">
      <w:pPr>
        <w:ind w:firstLine="708"/>
        <w:jc w:val="both"/>
        <w:rPr>
          <w:rFonts w:ascii="Gotham Pro" w:hAnsi="Gotham Pro" w:cs="Gotham Pro"/>
          <w:color w:val="000000" w:themeColor="text1"/>
        </w:rPr>
      </w:pPr>
      <w:r w:rsidRPr="003229B8">
        <w:rPr>
          <w:rFonts w:ascii="Gotham Pro" w:hAnsi="Gotham Pro" w:cs="Gotham Pro"/>
          <w:color w:val="000000" w:themeColor="text1"/>
        </w:rPr>
        <w:t>В нём приняли участие представители Администрации Президента Российской Федерации, Министерства внутренних дел Российской Федерации, Генеральной прокуратуры Российской Федерации, Министерства просвещения Российской Федерации, Минтруда Российской Федерации и иных ведомств и организаций.</w:t>
      </w:r>
    </w:p>
    <w:p w14:paraId="7A9DF5A8" w14:textId="65F70345" w:rsidR="009B4369" w:rsidRPr="003229B8" w:rsidRDefault="009B4369" w:rsidP="00476F85">
      <w:pPr>
        <w:pStyle w:val="a7"/>
        <w:spacing w:before="0" w:beforeAutospacing="0" w:after="0" w:afterAutospacing="0"/>
        <w:jc w:val="both"/>
        <w:rPr>
          <w:rFonts w:ascii="Gotham Pro" w:hAnsi="Gotham Pro" w:cs="Gotham Pro"/>
          <w:color w:val="000000" w:themeColor="text1"/>
        </w:rPr>
      </w:pPr>
      <w:r w:rsidRPr="003229B8">
        <w:rPr>
          <w:rFonts w:ascii="Gotham Pro" w:hAnsi="Gotham Pro" w:cs="Gotham Pro"/>
          <w:color w:val="000000" w:themeColor="text1"/>
        </w:rPr>
        <w:br/>
        <w:t xml:space="preserve">Подробнее: </w:t>
      </w:r>
    </w:p>
    <w:p w14:paraId="3C085376" w14:textId="08360DEB" w:rsidR="004D4959" w:rsidRPr="003229B8" w:rsidRDefault="00425958" w:rsidP="00476F85">
      <w:pPr>
        <w:jc w:val="both"/>
        <w:rPr>
          <w:rFonts w:ascii="Gotham Pro" w:hAnsi="Gotham Pro" w:cs="Gotham Pro"/>
          <w:color w:val="000000" w:themeColor="text1"/>
        </w:rPr>
      </w:pPr>
      <w:hyperlink r:id="rId11" w:history="1">
        <w:r w:rsidR="003229B8" w:rsidRPr="0069501C">
          <w:rPr>
            <w:rStyle w:val="a3"/>
            <w:rFonts w:ascii="Gotham Pro" w:hAnsi="Gotham Pro" w:cs="Gotham Pro"/>
          </w:rPr>
          <w:t>https://институтвоспитания.рф/press-center/stati-i-pamyatki/krasnyy-galstuk-partiya-i-nostalgiya-issledovanie-instituta-izucheniya-detstva-semi-i-vospitaniya-k-/</w:t>
        </w:r>
      </w:hyperlink>
    </w:p>
    <w:p w14:paraId="5B312F00" w14:textId="77777777" w:rsidR="00AE166F" w:rsidRPr="003229B8" w:rsidRDefault="00AE166F" w:rsidP="00476F85">
      <w:pPr>
        <w:jc w:val="both"/>
        <w:rPr>
          <w:rFonts w:ascii="Gotham Pro" w:hAnsi="Gotham Pro" w:cs="Gotham Pro"/>
          <w:color w:val="000000" w:themeColor="text1"/>
        </w:rPr>
      </w:pPr>
    </w:p>
    <w:p w14:paraId="0E6E9B0A" w14:textId="77777777" w:rsidR="006F6E61" w:rsidRPr="003229B8" w:rsidRDefault="006F6E61" w:rsidP="00476F85">
      <w:pPr>
        <w:jc w:val="both"/>
        <w:rPr>
          <w:rFonts w:ascii="Gotham Pro" w:hAnsi="Gotham Pro" w:cs="Gotham Pro"/>
          <w:color w:val="000000" w:themeColor="text1"/>
        </w:rPr>
      </w:pPr>
    </w:p>
    <w:p w14:paraId="4C27F938" w14:textId="77777777" w:rsidR="00476F85" w:rsidRPr="003229B8" w:rsidRDefault="00476F85" w:rsidP="00476F85">
      <w:pPr>
        <w:ind w:firstLine="708"/>
        <w:jc w:val="both"/>
        <w:rPr>
          <w:rFonts w:ascii="Gotham Pro" w:hAnsi="Gotham Pro" w:cs="Gotham Pro"/>
          <w:color w:val="000000" w:themeColor="text1"/>
        </w:rPr>
      </w:pPr>
      <w:r w:rsidRPr="003229B8">
        <w:rPr>
          <w:rFonts w:ascii="Gotham Pro" w:hAnsi="Gotham Pro" w:cs="Gotham Pro"/>
          <w:color w:val="000000" w:themeColor="text1"/>
        </w:rPr>
        <w:t>РОДИТЕЛЯМ РОССИИ РАССКАЗАЛИ, КАК ВОСПИТЫВАТЬ ДЕТЕЙ В ЭПОХУ ЦИФРОВИЗАЦИИ</w:t>
      </w:r>
    </w:p>
    <w:p w14:paraId="13C7F2FC" w14:textId="3490C35E" w:rsidR="009B4369" w:rsidRPr="003229B8" w:rsidRDefault="009B4369" w:rsidP="00476F85">
      <w:pPr>
        <w:ind w:firstLine="708"/>
        <w:jc w:val="both"/>
        <w:rPr>
          <w:rFonts w:ascii="Gotham Pro" w:hAnsi="Gotham Pro" w:cs="Gotham Pro"/>
          <w:color w:val="000000" w:themeColor="text1"/>
        </w:rPr>
      </w:pPr>
    </w:p>
    <w:p w14:paraId="55FB733A" w14:textId="77777777" w:rsidR="00476F85" w:rsidRPr="003229B8" w:rsidRDefault="00476F85" w:rsidP="00476F85">
      <w:pPr>
        <w:ind w:firstLine="708"/>
        <w:jc w:val="both"/>
        <w:rPr>
          <w:rFonts w:ascii="Gotham Pro" w:hAnsi="Gotham Pro" w:cs="Gotham Pro"/>
          <w:color w:val="000000" w:themeColor="text1"/>
        </w:rPr>
      </w:pPr>
      <w:r w:rsidRPr="003229B8">
        <w:rPr>
          <w:rFonts w:ascii="Gotham Pro" w:hAnsi="Gotham Pro" w:cs="Gotham Pro"/>
          <w:color w:val="000000" w:themeColor="text1"/>
        </w:rPr>
        <w:t>27 мая в 19:00 по московскому времени на информационных площадках Министерства просвещения РФ и Института воспитания РАО состоялся эфир нового Всероссийского открытого родительского собрания на тему «Как планировать жизнь вокруг экрана».</w:t>
      </w:r>
    </w:p>
    <w:p w14:paraId="2A806252" w14:textId="77777777" w:rsidR="00476F85" w:rsidRPr="003229B8" w:rsidRDefault="00476F85" w:rsidP="00476F85">
      <w:pPr>
        <w:ind w:firstLine="708"/>
        <w:jc w:val="both"/>
        <w:rPr>
          <w:rFonts w:ascii="Gotham Pro" w:hAnsi="Gotham Pro" w:cs="Gotham Pro"/>
          <w:color w:val="000000" w:themeColor="text1"/>
        </w:rPr>
      </w:pPr>
      <w:r w:rsidRPr="003229B8">
        <w:rPr>
          <w:rFonts w:ascii="Gotham Pro" w:hAnsi="Gotham Pro" w:cs="Gotham Pro"/>
          <w:color w:val="000000" w:themeColor="text1"/>
        </w:rPr>
        <w:t>Провела собрание доктор педагогических наук, проректор Российского государственного гуманитарного университета (РГГУ) Лариса Пастухова.</w:t>
      </w:r>
    </w:p>
    <w:p w14:paraId="6B15E9B1" w14:textId="77777777" w:rsidR="00476F85" w:rsidRPr="003229B8" w:rsidRDefault="00476F85" w:rsidP="00476F85">
      <w:pPr>
        <w:pStyle w:val="a7"/>
        <w:spacing w:before="0" w:beforeAutospacing="0" w:after="0" w:afterAutospacing="0"/>
        <w:ind w:firstLine="708"/>
        <w:jc w:val="both"/>
        <w:rPr>
          <w:rFonts w:ascii="Gotham Pro" w:hAnsi="Gotham Pro" w:cs="Gotham Pro"/>
          <w:color w:val="000000" w:themeColor="text1"/>
        </w:rPr>
      </w:pPr>
      <w:r w:rsidRPr="003229B8">
        <w:rPr>
          <w:rFonts w:ascii="Gotham Pro" w:hAnsi="Gotham Pro" w:cs="Gotham Pro"/>
          <w:color w:val="000000" w:themeColor="text1"/>
        </w:rPr>
        <w:t>Зрителям предложили ответить на вопросы анкеты «Гаджеты». Пройти её можно и сейчас </w:t>
      </w:r>
      <w:hyperlink r:id="rId12" w:history="1">
        <w:r w:rsidRPr="003229B8">
          <w:rPr>
            <w:rFonts w:ascii="Gotham Pro" w:hAnsi="Gotham Pro" w:cs="Gotham Pro"/>
            <w:color w:val="000000" w:themeColor="text1"/>
          </w:rPr>
          <w:t>по ссылке</w:t>
        </w:r>
      </w:hyperlink>
      <w:r w:rsidRPr="003229B8">
        <w:rPr>
          <w:rFonts w:ascii="Gotham Pro" w:hAnsi="Gotham Pro" w:cs="Gotham Pro"/>
          <w:color w:val="000000" w:themeColor="text1"/>
        </w:rPr>
        <w:t>.</w:t>
      </w:r>
    </w:p>
    <w:p w14:paraId="42B320B7" w14:textId="11EFCA99" w:rsidR="00476F85" w:rsidRPr="003229B8" w:rsidRDefault="00476F85" w:rsidP="00476F85">
      <w:pPr>
        <w:pStyle w:val="a7"/>
        <w:spacing w:before="0" w:beforeAutospacing="0" w:after="0" w:afterAutospacing="0"/>
        <w:ind w:firstLine="708"/>
        <w:jc w:val="both"/>
        <w:rPr>
          <w:rFonts w:ascii="Gotham Pro" w:hAnsi="Gotham Pro" w:cs="Gotham Pro"/>
          <w:color w:val="000000" w:themeColor="text1"/>
        </w:rPr>
      </w:pPr>
      <w:r w:rsidRPr="003229B8">
        <w:rPr>
          <w:rFonts w:ascii="Gotham Pro" w:hAnsi="Gotham Pro" w:cs="Gotham Pro"/>
          <w:color w:val="000000" w:themeColor="text1"/>
        </w:rPr>
        <w:t>Смотрите Открытое родительское собрание «Как планировать жизнь вокруг</w:t>
      </w:r>
      <w:r w:rsidR="003229B8">
        <w:rPr>
          <w:rFonts w:ascii="Gotham Pro" w:hAnsi="Gotham Pro" w:cs="Gotham Pro"/>
          <w:color w:val="000000" w:themeColor="text1"/>
        </w:rPr>
        <w:t xml:space="preserve"> </w:t>
      </w:r>
      <w:r w:rsidRPr="003229B8">
        <w:rPr>
          <w:rFonts w:ascii="Gotham Pro" w:hAnsi="Gotham Pro" w:cs="Gotham Pro"/>
          <w:color w:val="000000" w:themeColor="text1"/>
        </w:rPr>
        <w:t>экрана» на сайте </w:t>
      </w:r>
      <w:proofErr w:type="spellStart"/>
      <w:r w:rsidRPr="003229B8">
        <w:rPr>
          <w:rFonts w:ascii="Gotham Pro" w:hAnsi="Gotham Pro" w:cs="Gotham Pro"/>
          <w:color w:val="000000" w:themeColor="text1"/>
        </w:rPr>
        <w:fldChar w:fldCharType="begin"/>
      </w:r>
      <w:r w:rsidRPr="003229B8">
        <w:rPr>
          <w:rFonts w:ascii="Gotham Pro" w:hAnsi="Gotham Pro" w:cs="Gotham Pro"/>
          <w:color w:val="000000" w:themeColor="text1"/>
        </w:rPr>
        <w:instrText xml:space="preserve"> HYPERLINK "https://xn--80aqakjqje5byf.xn--80adrabb4aegksdjbafk0u.xn--p1ai/" \l "home-tab" </w:instrText>
      </w:r>
      <w:r w:rsidRPr="003229B8">
        <w:rPr>
          <w:rFonts w:ascii="Gotham Pro" w:hAnsi="Gotham Pro" w:cs="Gotham Pro"/>
          <w:color w:val="000000" w:themeColor="text1"/>
        </w:rPr>
        <w:fldChar w:fldCharType="separate"/>
      </w:r>
      <w:r w:rsidRPr="003229B8">
        <w:rPr>
          <w:rFonts w:ascii="Gotham Pro" w:hAnsi="Gotham Pro" w:cs="Gotham Pro"/>
          <w:color w:val="000000" w:themeColor="text1"/>
        </w:rPr>
        <w:t>трансляции.институтвоспитания.рф</w:t>
      </w:r>
      <w:proofErr w:type="spellEnd"/>
      <w:r w:rsidRPr="003229B8">
        <w:rPr>
          <w:rFonts w:ascii="Gotham Pro" w:hAnsi="Gotham Pro" w:cs="Gotham Pro"/>
          <w:color w:val="000000" w:themeColor="text1"/>
        </w:rPr>
        <w:fldChar w:fldCharType="end"/>
      </w:r>
      <w:r w:rsidR="00963098">
        <w:rPr>
          <w:rFonts w:ascii="Gotham Pro" w:hAnsi="Gotham Pro" w:cs="Gotham Pro"/>
          <w:color w:val="000000" w:themeColor="text1"/>
        </w:rPr>
        <w:t xml:space="preserve"> </w:t>
      </w:r>
      <w:r w:rsidRPr="003229B8">
        <w:rPr>
          <w:rFonts w:ascii="Gotham Pro" w:hAnsi="Gotham Pro" w:cs="Gotham Pro"/>
          <w:color w:val="000000" w:themeColor="text1"/>
        </w:rPr>
        <w:t>и в официальных сообществах </w:t>
      </w:r>
      <w:hyperlink r:id="rId13" w:history="1">
        <w:r w:rsidRPr="003229B8">
          <w:rPr>
            <w:rFonts w:ascii="Gotham Pro" w:hAnsi="Gotham Pro" w:cs="Gotham Pro"/>
            <w:color w:val="000000" w:themeColor="text1"/>
          </w:rPr>
          <w:t>Института воспитания РАО</w:t>
        </w:r>
      </w:hyperlink>
      <w:r w:rsidRPr="003229B8">
        <w:rPr>
          <w:rFonts w:ascii="Gotham Pro" w:hAnsi="Gotham Pro" w:cs="Gotham Pro"/>
          <w:color w:val="000000" w:themeColor="text1"/>
        </w:rPr>
        <w:t> и </w:t>
      </w:r>
      <w:hyperlink r:id="rId14" w:history="1">
        <w:r w:rsidRPr="003229B8">
          <w:rPr>
            <w:rFonts w:ascii="Gotham Pro" w:hAnsi="Gotham Pro" w:cs="Gotham Pro"/>
            <w:color w:val="000000" w:themeColor="text1"/>
          </w:rPr>
          <w:t>Министерства просвещения РФ</w:t>
        </w:r>
      </w:hyperlink>
      <w:r w:rsidRPr="003229B8">
        <w:rPr>
          <w:rFonts w:ascii="Gotham Pro" w:hAnsi="Gotham Pro" w:cs="Gotham Pro"/>
          <w:color w:val="000000" w:themeColor="text1"/>
        </w:rPr>
        <w:t xml:space="preserve"> во </w:t>
      </w:r>
      <w:proofErr w:type="spellStart"/>
      <w:r w:rsidRPr="003229B8">
        <w:rPr>
          <w:rFonts w:ascii="Gotham Pro" w:hAnsi="Gotham Pro" w:cs="Gotham Pro"/>
          <w:color w:val="000000" w:themeColor="text1"/>
        </w:rPr>
        <w:t>Вконтакте</w:t>
      </w:r>
      <w:proofErr w:type="spellEnd"/>
      <w:r w:rsidRPr="003229B8">
        <w:rPr>
          <w:rFonts w:ascii="Gotham Pro" w:hAnsi="Gotham Pro" w:cs="Gotham Pro"/>
          <w:color w:val="000000" w:themeColor="text1"/>
        </w:rPr>
        <w:t> </w:t>
      </w:r>
      <w:hyperlink r:id="rId15" w:history="1">
        <w:r w:rsidRPr="003229B8">
          <w:rPr>
            <w:rFonts w:ascii="Gotham Pro" w:hAnsi="Gotham Pro" w:cs="Gotham Pro"/>
            <w:color w:val="000000" w:themeColor="text1"/>
          </w:rPr>
          <w:t>по ссылке</w:t>
        </w:r>
      </w:hyperlink>
      <w:r w:rsidRPr="003229B8">
        <w:rPr>
          <w:rFonts w:ascii="Gotham Pro" w:hAnsi="Gotham Pro" w:cs="Gotham Pro"/>
          <w:color w:val="000000" w:themeColor="text1"/>
        </w:rPr>
        <w:t>.</w:t>
      </w:r>
    </w:p>
    <w:p w14:paraId="540B3A28" w14:textId="6DFE4436" w:rsidR="009B4369" w:rsidRPr="003229B8" w:rsidRDefault="009B4369" w:rsidP="00476F85">
      <w:pPr>
        <w:jc w:val="both"/>
        <w:rPr>
          <w:rFonts w:ascii="Gotham Pro" w:hAnsi="Gotham Pro" w:cs="Gotham Pro"/>
          <w:color w:val="000000" w:themeColor="text1"/>
        </w:rPr>
      </w:pPr>
      <w:r w:rsidRPr="003229B8">
        <w:rPr>
          <w:rFonts w:ascii="Gotham Pro" w:hAnsi="Gotham Pro" w:cs="Gotham Pro"/>
          <w:color w:val="000000" w:themeColor="text1"/>
        </w:rPr>
        <w:br/>
        <w:t xml:space="preserve">Подробнее: </w:t>
      </w:r>
    </w:p>
    <w:p w14:paraId="1414675E" w14:textId="718451F2" w:rsidR="00CC7D6C" w:rsidRPr="003229B8" w:rsidRDefault="00425958" w:rsidP="00476F85">
      <w:pPr>
        <w:jc w:val="both"/>
        <w:rPr>
          <w:rFonts w:ascii="Gotham Pro" w:hAnsi="Gotham Pro" w:cs="Gotham Pro"/>
          <w:color w:val="000000" w:themeColor="text1"/>
        </w:rPr>
      </w:pPr>
      <w:hyperlink r:id="rId16" w:history="1">
        <w:r w:rsidR="003229B8" w:rsidRPr="0069501C">
          <w:rPr>
            <w:rStyle w:val="a3"/>
            <w:rFonts w:ascii="Gotham Pro" w:hAnsi="Gotham Pro" w:cs="Gotham Pro"/>
          </w:rPr>
          <w:t>https://институтвоспитания.рф/press-center/news/vserossiyskoe-otkrytoe-roditelskoe-sobranie-27may22-itogi/</w:t>
        </w:r>
      </w:hyperlink>
      <w:r w:rsidR="003229B8">
        <w:rPr>
          <w:rFonts w:ascii="Gotham Pro" w:hAnsi="Gotham Pro" w:cs="Gotham Pro"/>
          <w:color w:val="000000" w:themeColor="text1"/>
        </w:rPr>
        <w:t xml:space="preserve">  </w:t>
      </w:r>
    </w:p>
    <w:p w14:paraId="52E22AD8" w14:textId="77777777" w:rsidR="00476F85" w:rsidRPr="003229B8" w:rsidRDefault="00476F85" w:rsidP="00476F85">
      <w:pPr>
        <w:jc w:val="both"/>
        <w:rPr>
          <w:rFonts w:ascii="Gotham Pro" w:hAnsi="Gotham Pro" w:cs="Gotham Pro"/>
          <w:color w:val="000000" w:themeColor="text1"/>
        </w:rPr>
      </w:pPr>
    </w:p>
    <w:p w14:paraId="06DCE890" w14:textId="77777777" w:rsidR="00CC7D6C" w:rsidRPr="00476F85" w:rsidRDefault="00CC7D6C" w:rsidP="00476F85">
      <w:pPr>
        <w:jc w:val="both"/>
      </w:pPr>
    </w:p>
    <w:sectPr w:rsidR="00CC7D6C" w:rsidRPr="00476F85" w:rsidSect="0096309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tham Pro">
    <w:altName w:val="Calibri"/>
    <w:charset w:val="CC"/>
    <w:family w:val="auto"/>
    <w:pitch w:val="variable"/>
    <w:sig w:usb0="80000AAF" w:usb1="5000204A" w:usb2="00000000" w:usb3="00000000" w:csb0="0000003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E43"/>
    <w:multiLevelType w:val="hybridMultilevel"/>
    <w:tmpl w:val="BF64E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76B3"/>
    <w:multiLevelType w:val="hybridMultilevel"/>
    <w:tmpl w:val="2A462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C2EBB"/>
    <w:multiLevelType w:val="hybridMultilevel"/>
    <w:tmpl w:val="EDDA5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0312F"/>
    <w:multiLevelType w:val="hybridMultilevel"/>
    <w:tmpl w:val="4C2CC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574C3"/>
    <w:multiLevelType w:val="hybridMultilevel"/>
    <w:tmpl w:val="FE9C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D1590"/>
    <w:multiLevelType w:val="hybridMultilevel"/>
    <w:tmpl w:val="EEDC2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53293"/>
    <w:multiLevelType w:val="hybridMultilevel"/>
    <w:tmpl w:val="ED54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2295F"/>
    <w:multiLevelType w:val="hybridMultilevel"/>
    <w:tmpl w:val="A7C0E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E05B7"/>
    <w:multiLevelType w:val="hybridMultilevel"/>
    <w:tmpl w:val="D9B69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B36A2"/>
    <w:multiLevelType w:val="hybridMultilevel"/>
    <w:tmpl w:val="301E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76C5B"/>
    <w:multiLevelType w:val="hybridMultilevel"/>
    <w:tmpl w:val="574A1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75367"/>
    <w:multiLevelType w:val="hybridMultilevel"/>
    <w:tmpl w:val="279CE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03B25"/>
    <w:multiLevelType w:val="hybridMultilevel"/>
    <w:tmpl w:val="5088D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B231B"/>
    <w:multiLevelType w:val="hybridMultilevel"/>
    <w:tmpl w:val="E0E2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67EB3"/>
    <w:multiLevelType w:val="multilevel"/>
    <w:tmpl w:val="D76E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DA733D"/>
    <w:multiLevelType w:val="hybridMultilevel"/>
    <w:tmpl w:val="B3BA6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3504B"/>
    <w:multiLevelType w:val="hybridMultilevel"/>
    <w:tmpl w:val="AC3E4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03843"/>
    <w:multiLevelType w:val="hybridMultilevel"/>
    <w:tmpl w:val="2ADA7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169DE"/>
    <w:multiLevelType w:val="multilevel"/>
    <w:tmpl w:val="8E46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165A15"/>
    <w:multiLevelType w:val="hybridMultilevel"/>
    <w:tmpl w:val="3816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B62F3"/>
    <w:multiLevelType w:val="hybridMultilevel"/>
    <w:tmpl w:val="9CE2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719E6"/>
    <w:multiLevelType w:val="hybridMultilevel"/>
    <w:tmpl w:val="2D266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53D60"/>
    <w:multiLevelType w:val="hybridMultilevel"/>
    <w:tmpl w:val="9870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A2B19"/>
    <w:multiLevelType w:val="hybridMultilevel"/>
    <w:tmpl w:val="9CB4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F380D"/>
    <w:multiLevelType w:val="multilevel"/>
    <w:tmpl w:val="0142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BE74A7"/>
    <w:multiLevelType w:val="hybridMultilevel"/>
    <w:tmpl w:val="FAE6E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22EE9"/>
    <w:multiLevelType w:val="multilevel"/>
    <w:tmpl w:val="ADD4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C62B70"/>
    <w:multiLevelType w:val="hybridMultilevel"/>
    <w:tmpl w:val="4A5AE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A6463"/>
    <w:multiLevelType w:val="hybridMultilevel"/>
    <w:tmpl w:val="BB320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E2E09"/>
    <w:multiLevelType w:val="hybridMultilevel"/>
    <w:tmpl w:val="196A4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07C2B"/>
    <w:multiLevelType w:val="multilevel"/>
    <w:tmpl w:val="C41A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0428604">
    <w:abstractNumId w:val="20"/>
  </w:num>
  <w:num w:numId="2" w16cid:durableId="202714661">
    <w:abstractNumId w:val="29"/>
  </w:num>
  <w:num w:numId="3" w16cid:durableId="1088844715">
    <w:abstractNumId w:val="22"/>
  </w:num>
  <w:num w:numId="4" w16cid:durableId="289408886">
    <w:abstractNumId w:val="27"/>
  </w:num>
  <w:num w:numId="5" w16cid:durableId="1793012890">
    <w:abstractNumId w:val="19"/>
  </w:num>
  <w:num w:numId="6" w16cid:durableId="895824480">
    <w:abstractNumId w:val="8"/>
  </w:num>
  <w:num w:numId="7" w16cid:durableId="345251643">
    <w:abstractNumId w:val="16"/>
  </w:num>
  <w:num w:numId="8" w16cid:durableId="232812521">
    <w:abstractNumId w:val="14"/>
  </w:num>
  <w:num w:numId="9" w16cid:durableId="1745099963">
    <w:abstractNumId w:val="11"/>
  </w:num>
  <w:num w:numId="10" w16cid:durableId="1118530690">
    <w:abstractNumId w:val="23"/>
  </w:num>
  <w:num w:numId="11" w16cid:durableId="616379118">
    <w:abstractNumId w:val="12"/>
  </w:num>
  <w:num w:numId="12" w16cid:durableId="1654408933">
    <w:abstractNumId w:val="26"/>
  </w:num>
  <w:num w:numId="13" w16cid:durableId="721250718">
    <w:abstractNumId w:val="24"/>
  </w:num>
  <w:num w:numId="14" w16cid:durableId="1528450284">
    <w:abstractNumId w:val="18"/>
  </w:num>
  <w:num w:numId="15" w16cid:durableId="930242643">
    <w:abstractNumId w:val="30"/>
  </w:num>
  <w:num w:numId="16" w16cid:durableId="654721969">
    <w:abstractNumId w:val="4"/>
  </w:num>
  <w:num w:numId="17" w16cid:durableId="1290746017">
    <w:abstractNumId w:val="15"/>
  </w:num>
  <w:num w:numId="18" w16cid:durableId="1902712978">
    <w:abstractNumId w:val="17"/>
  </w:num>
  <w:num w:numId="19" w16cid:durableId="1061517388">
    <w:abstractNumId w:val="21"/>
  </w:num>
  <w:num w:numId="20" w16cid:durableId="1575551395">
    <w:abstractNumId w:val="25"/>
  </w:num>
  <w:num w:numId="21" w16cid:durableId="1255360153">
    <w:abstractNumId w:val="1"/>
  </w:num>
  <w:num w:numId="22" w16cid:durableId="1637906888">
    <w:abstractNumId w:val="13"/>
  </w:num>
  <w:num w:numId="23" w16cid:durableId="1120684807">
    <w:abstractNumId w:val="0"/>
  </w:num>
  <w:num w:numId="24" w16cid:durableId="1121876987">
    <w:abstractNumId w:val="7"/>
  </w:num>
  <w:num w:numId="25" w16cid:durableId="2034303673">
    <w:abstractNumId w:val="2"/>
  </w:num>
  <w:num w:numId="26" w16cid:durableId="1040587247">
    <w:abstractNumId w:val="3"/>
  </w:num>
  <w:num w:numId="27" w16cid:durableId="218826789">
    <w:abstractNumId w:val="9"/>
  </w:num>
  <w:num w:numId="28" w16cid:durableId="16006067">
    <w:abstractNumId w:val="28"/>
  </w:num>
  <w:num w:numId="29" w16cid:durableId="283195369">
    <w:abstractNumId w:val="6"/>
  </w:num>
  <w:num w:numId="30" w16cid:durableId="2130080275">
    <w:abstractNumId w:val="5"/>
  </w:num>
  <w:num w:numId="31" w16cid:durableId="9678555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815"/>
    <w:rsid w:val="00015663"/>
    <w:rsid w:val="00091F04"/>
    <w:rsid w:val="00163691"/>
    <w:rsid w:val="001B02E9"/>
    <w:rsid w:val="0020439A"/>
    <w:rsid w:val="0023396D"/>
    <w:rsid w:val="00276872"/>
    <w:rsid w:val="003229B8"/>
    <w:rsid w:val="003549B1"/>
    <w:rsid w:val="003A2792"/>
    <w:rsid w:val="00425958"/>
    <w:rsid w:val="004372BE"/>
    <w:rsid w:val="00476F85"/>
    <w:rsid w:val="004D4959"/>
    <w:rsid w:val="004F0957"/>
    <w:rsid w:val="005008CB"/>
    <w:rsid w:val="00522E70"/>
    <w:rsid w:val="00595E0A"/>
    <w:rsid w:val="005B2815"/>
    <w:rsid w:val="005F486F"/>
    <w:rsid w:val="006229DA"/>
    <w:rsid w:val="00624F25"/>
    <w:rsid w:val="006F6E61"/>
    <w:rsid w:val="007166CB"/>
    <w:rsid w:val="008478DB"/>
    <w:rsid w:val="00963098"/>
    <w:rsid w:val="009669C0"/>
    <w:rsid w:val="00971FA2"/>
    <w:rsid w:val="009757C1"/>
    <w:rsid w:val="009B4369"/>
    <w:rsid w:val="00A262E8"/>
    <w:rsid w:val="00A6752F"/>
    <w:rsid w:val="00A84C79"/>
    <w:rsid w:val="00AE166F"/>
    <w:rsid w:val="00B968B5"/>
    <w:rsid w:val="00BA5329"/>
    <w:rsid w:val="00BC2366"/>
    <w:rsid w:val="00C10E76"/>
    <w:rsid w:val="00C4266E"/>
    <w:rsid w:val="00C43B1A"/>
    <w:rsid w:val="00C52344"/>
    <w:rsid w:val="00C52715"/>
    <w:rsid w:val="00C76A27"/>
    <w:rsid w:val="00CC7D6C"/>
    <w:rsid w:val="00CF14D2"/>
    <w:rsid w:val="00D02133"/>
    <w:rsid w:val="00D146B0"/>
    <w:rsid w:val="00DF1770"/>
    <w:rsid w:val="00E47C40"/>
    <w:rsid w:val="00EA411C"/>
    <w:rsid w:val="00ED5024"/>
    <w:rsid w:val="00EF36E2"/>
    <w:rsid w:val="00FB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58B4"/>
  <w15:chartTrackingRefBased/>
  <w15:docId w15:val="{DD637045-8211-F24A-BF04-D7B60EBE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369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5B28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81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B281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5B28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FollowedHyperlink"/>
    <w:basedOn w:val="a0"/>
    <w:uiPriority w:val="99"/>
    <w:semiHidden/>
    <w:unhideWhenUsed/>
    <w:rsid w:val="00C4266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C4266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C4266E"/>
  </w:style>
  <w:style w:type="character" w:styleId="a6">
    <w:name w:val="Unresolved Mention"/>
    <w:basedOn w:val="a0"/>
    <w:uiPriority w:val="99"/>
    <w:semiHidden/>
    <w:unhideWhenUsed/>
    <w:rsid w:val="00971FA2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971FA2"/>
    <w:pPr>
      <w:spacing w:before="100" w:beforeAutospacing="1" w:after="100" w:afterAutospacing="1"/>
    </w:pPr>
  </w:style>
  <w:style w:type="paragraph" w:customStyle="1" w:styleId="ya-share2item">
    <w:name w:val="ya-share2__item"/>
    <w:basedOn w:val="a"/>
    <w:rsid w:val="004F095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14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121">
              <w:marLeft w:val="0"/>
              <w:marRight w:val="0"/>
              <w:marTop w:val="0"/>
              <w:marBottom w:val="0"/>
              <w:divBdr>
                <w:top w:val="single" w:sz="6" w:space="0" w:color="F7F7F7"/>
                <w:left w:val="none" w:sz="0" w:space="0" w:color="auto"/>
                <w:bottom w:val="single" w:sz="6" w:space="0" w:color="F7F7F7"/>
                <w:right w:val="none" w:sz="0" w:space="0" w:color="auto"/>
              </w:divBdr>
              <w:divsChild>
                <w:div w:id="20566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0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0;&#1085;&#1089;&#1090;&#1080;&#1090;&#1091;&#1090;&#1074;&#1086;&#1089;&#1087;&#1080;&#1090;&#1072;&#1085;&#1080;&#1103;.&#1088;&#1092;/press-center/news/institut-vospitaniya-pozdravlyaet-inspektorov-po-propagande-bezopasnosti-dorozhnogo-dvizheniya-s-pro/" TargetMode="External"/><Relationship Id="rId13" Type="http://schemas.openxmlformats.org/officeDocument/2006/relationships/hyperlink" Target="https://vk.com/institut_vospitaniy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80;&#1085;&#1089;&#1090;&#1080;&#1090;&#1091;&#1090;&#1074;&#1086;&#1089;&#1087;&#1080;&#1090;&#1072;&#1085;&#1080;&#1103;.&#1088;&#1092;/press-center/news/institut-vospitaniya-pozdravlyaet-s-dnyem-slavyanskoy-pismennosti-i-kultury/" TargetMode="External"/><Relationship Id="rId12" Type="http://schemas.openxmlformats.org/officeDocument/2006/relationships/hyperlink" Target="https://anketolog.ru/s/632825/m4TqSEE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&#1080;&#1085;&#1089;&#1090;&#1080;&#1090;&#1091;&#1090;&#1074;&#1086;&#1089;&#1087;&#1080;&#1090;&#1072;&#1085;&#1080;&#1103;.&#1088;&#1092;/press-center/news/vserossiyskoe-otkrytoe-roditelskoe-sobranie-27may22-itog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.me/institut_vospitaniya" TargetMode="External"/><Relationship Id="rId11" Type="http://schemas.openxmlformats.org/officeDocument/2006/relationships/hyperlink" Target="https://&#1080;&#1085;&#1089;&#1090;&#1080;&#1090;&#1091;&#1090;&#1074;&#1086;&#1089;&#1087;&#1080;&#1090;&#1072;&#1085;&#1080;&#1103;.&#1088;&#1092;/press-center/stati-i-pamyatki/krasnyy-galstuk-partiya-i-nostalgiya-issledovanie-instituta-izucheniya-detstva-semi-i-vospitaniya-k-/" TargetMode="External"/><Relationship Id="rId5" Type="http://schemas.openxmlformats.org/officeDocument/2006/relationships/hyperlink" Target="https://vk.com/institut_vospitaniya" TargetMode="External"/><Relationship Id="rId15" Type="http://schemas.openxmlformats.org/officeDocument/2006/relationships/hyperlink" Target="https://vk.com/video/@minprosvet?list=28b0bcd3c812286329&amp;z=video-30558759_456243218" TargetMode="External"/><Relationship Id="rId10" Type="http://schemas.openxmlformats.org/officeDocument/2006/relationships/hyperlink" Target="https://&#1080;&#1085;&#1089;&#1090;&#1080;&#1090;&#1091;&#1090;&#1074;&#1086;&#1089;&#1087;&#1080;&#1090;&#1072;&#1085;&#1080;&#1103;.&#1088;&#1092;/press-center/news/direktor-instituta-vospitaniya-rao-natalya-agre-prizvala-uchastnikov-kruglogo-stola-po-voprosam-pro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0;&#1085;&#1089;&#1090;&#1080;&#1090;&#1091;&#1090;&#1074;&#1086;&#1089;&#1087;&#1080;&#1090;&#1072;&#1085;&#1080;&#1103;.&#1088;&#1092;/press-center/news/mtsd-artek-i-institut-vospitaniya-rao-provodyat-povyshenie-kvalifikatsii-prepodavateley-spo/" TargetMode="External"/><Relationship Id="rId14" Type="http://schemas.openxmlformats.org/officeDocument/2006/relationships/hyperlink" Target="https://vk.com/minprosv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annayakubbo.79@gmail.com</cp:lastModifiedBy>
  <cp:revision>7</cp:revision>
  <dcterms:created xsi:type="dcterms:W3CDTF">2022-05-30T13:17:00Z</dcterms:created>
  <dcterms:modified xsi:type="dcterms:W3CDTF">2022-05-30T14:10:00Z</dcterms:modified>
</cp:coreProperties>
</file>